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1076CA" w:rsidRDefault="00AA1B8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076CA" w:rsidRDefault="001076C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076CA" w:rsidRDefault="001076C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076CA" w:rsidRDefault="001076CA">
      <w:bookmarkStart w:id="0" w:name="_heading=h.gjdgxs" w:colFirst="0" w:colLast="0"/>
      <w:bookmarkEnd w:id="0"/>
    </w:p>
    <w:p w14:paraId="00000005" w14:textId="77777777" w:rsidR="001076CA" w:rsidRDefault="001076CA"/>
    <w:p w14:paraId="00000006" w14:textId="77777777" w:rsidR="001076CA" w:rsidRDefault="00AA1B82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076CA" w:rsidRDefault="001076C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076CA" w:rsidRDefault="001076C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076CA" w:rsidRDefault="00AA1B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076CA" w:rsidRDefault="001076C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076CA" w:rsidRDefault="001076C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617D416" w:rsidR="001076CA" w:rsidRDefault="00AA1B82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 xml:space="preserve">úblicos del orden federal o estatal que intervienen en el procedimiento de licitación </w:t>
      </w:r>
      <w:r w:rsidR="00C67148">
        <w:rPr>
          <w:rFonts w:ascii="Arial" w:eastAsia="Arial" w:hAnsi="Arial" w:cs="Arial"/>
          <w:sz w:val="20"/>
          <w:szCs w:val="20"/>
        </w:rPr>
        <w:t>40051001-029-25 (CAGEG-029/2025)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1076CA" w:rsidRDefault="001076C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6BEC82A9" w:rsidR="001076CA" w:rsidRDefault="00AA1B8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</w:t>
      </w:r>
      <w:r w:rsidR="00C67148">
        <w:rPr>
          <w:rFonts w:ascii="Arial" w:eastAsia="Arial" w:hAnsi="Arial" w:cs="Arial"/>
          <w:color w:val="000000"/>
          <w:sz w:val="20"/>
          <w:szCs w:val="20"/>
        </w:rPr>
        <w:t>40051001-029-25 (CAGEG-029/2025)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1076CA" w:rsidRDefault="00AA1B8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1076CA" w:rsidRDefault="00AA1B8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1076CA" w:rsidRDefault="00AA1B82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1076CA" w:rsidRDefault="001076C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076CA" w:rsidRDefault="001076C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076CA" w:rsidRDefault="001076C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076CA" w:rsidRDefault="001076C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076CA" w:rsidRDefault="001076CA">
      <w:pPr>
        <w:pStyle w:val="Ttulo1"/>
        <w:jc w:val="center"/>
        <w:rPr>
          <w:sz w:val="18"/>
          <w:szCs w:val="18"/>
        </w:rPr>
      </w:pPr>
    </w:p>
    <w:p w14:paraId="00000017" w14:textId="77777777" w:rsidR="001076CA" w:rsidRDefault="00AA1B82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1076CA" w:rsidRDefault="001076CA"/>
    <w:p w14:paraId="00000019" w14:textId="77777777" w:rsidR="001076CA" w:rsidRDefault="00AA1B8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BDC4A4E" w:rsidR="001076CA" w:rsidRDefault="00AA1B8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C67148">
        <w:rPr>
          <w:rFonts w:ascii="Arial" w:eastAsia="Arial" w:hAnsi="Arial" w:cs="Arial"/>
          <w:b/>
          <w:sz w:val="18"/>
          <w:szCs w:val="18"/>
        </w:rPr>
        <w:t xml:space="preserve">o Apoderado 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1076CA" w:rsidRDefault="001076CA"/>
    <w:sectPr w:rsidR="001076CA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9DDB9" w14:textId="77777777" w:rsidR="00AA1B82" w:rsidRDefault="00AA1B82">
      <w:r>
        <w:separator/>
      </w:r>
    </w:p>
  </w:endnote>
  <w:endnote w:type="continuationSeparator" w:id="0">
    <w:p w14:paraId="387F83D3" w14:textId="77777777" w:rsidR="00AA1B82" w:rsidRDefault="00AA1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1076CA" w:rsidRDefault="00AA1B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4B7D2" w14:textId="77777777" w:rsidR="00AA1B82" w:rsidRDefault="00AA1B82">
      <w:r>
        <w:separator/>
      </w:r>
    </w:p>
  </w:footnote>
  <w:footnote w:type="continuationSeparator" w:id="0">
    <w:p w14:paraId="505F5466" w14:textId="77777777" w:rsidR="00AA1B82" w:rsidRDefault="00AA1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1076CA" w:rsidRDefault="00AA1B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076CA" w:rsidRDefault="001076CA">
    <w:pPr>
      <w:rPr>
        <w:rFonts w:ascii="Cambria" w:eastAsia="Cambria" w:hAnsi="Cambria" w:cs="Cambria"/>
        <w:b/>
        <w:sz w:val="20"/>
        <w:szCs w:val="20"/>
      </w:rPr>
    </w:pPr>
  </w:p>
  <w:p w14:paraId="16C3FA3D" w14:textId="77777777" w:rsidR="00C67148" w:rsidRPr="00C67148" w:rsidRDefault="00C67148" w:rsidP="00C67148">
    <w:pPr>
      <w:tabs>
        <w:tab w:val="center" w:pos="4252"/>
        <w:tab w:val="right" w:pos="8504"/>
      </w:tabs>
      <w:jc w:val="center"/>
      <w:rPr>
        <w:rFonts w:ascii="Cambria" w:eastAsia="Arial Black" w:hAnsi="Cambria" w:cs="Arial Black"/>
        <w:b/>
        <w:color w:val="000000"/>
        <w:sz w:val="20"/>
        <w:szCs w:val="20"/>
      </w:rPr>
    </w:pPr>
    <w:r w:rsidRPr="00C67148">
      <w:rPr>
        <w:rFonts w:ascii="Cambria" w:eastAsia="Arial Black" w:hAnsi="Cambria" w:cs="Arial Black"/>
        <w:b/>
        <w:color w:val="000000"/>
        <w:sz w:val="20"/>
        <w:szCs w:val="20"/>
      </w:rPr>
      <w:t>LICITACIÓN PÚBLICA NACIONAL MIXTA NO. 40051001-029-25 (CAGEG-029/2025) PARA LA ADQUISICIÓN DE AYUDAS SOCIALES A PERSONAS</w:t>
    </w:r>
  </w:p>
  <w:p w14:paraId="0000001F" w14:textId="77777777" w:rsidR="001076CA" w:rsidRDefault="001076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F95B27"/>
    <w:multiLevelType w:val="multilevel"/>
    <w:tmpl w:val="726AD5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6CA"/>
    <w:rsid w:val="001076CA"/>
    <w:rsid w:val="00AA1B82"/>
    <w:rsid w:val="00C67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C97D5A-5681-4D62-B014-FF049DA53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5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cp:lastPrinted>2025-04-28T20:21:00Z</cp:lastPrinted>
  <dcterms:created xsi:type="dcterms:W3CDTF">2017-07-11T17:03:00Z</dcterms:created>
  <dcterms:modified xsi:type="dcterms:W3CDTF">2025-04-28T20:21:00Z</dcterms:modified>
</cp:coreProperties>
</file>